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1115" w:type="dxa"/>
        <w:tblBorders>
          <w:bottom w:val="single" w:sz="4" w:space="0" w:color="auto"/>
        </w:tblBorders>
        <w:tblLook w:val="01E0"/>
      </w:tblPr>
      <w:tblGrid>
        <w:gridCol w:w="7578"/>
        <w:gridCol w:w="468"/>
        <w:gridCol w:w="1800"/>
        <w:gridCol w:w="1269"/>
      </w:tblGrid>
      <w:tr w:rsidR="005527A4" w:rsidRPr="00AA3F2E" w:rsidTr="00C05EBC">
        <w:tc>
          <w:tcPr>
            <w:tcW w:w="7578" w:type="dxa"/>
          </w:tcPr>
          <w:p w:rsidR="005527A4" w:rsidRPr="00AA3F2E" w:rsidRDefault="005527A4" w:rsidP="00875196">
            <w:pPr>
              <w:pStyle w:val="Title"/>
              <w:jc w:val="left"/>
              <w:rPr>
                <w:b/>
              </w:rPr>
            </w:pPr>
          </w:p>
        </w:tc>
        <w:tc>
          <w:tcPr>
            <w:tcW w:w="468"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C05EBC">
        <w:tc>
          <w:tcPr>
            <w:tcW w:w="7578" w:type="dxa"/>
          </w:tcPr>
          <w:p w:rsidR="005527A4" w:rsidRPr="00AA3F2E" w:rsidRDefault="005527A4" w:rsidP="00D71246">
            <w:pPr>
              <w:pStyle w:val="Title"/>
              <w:jc w:val="left"/>
              <w:rPr>
                <w:b/>
              </w:rPr>
            </w:pPr>
            <w:r w:rsidRPr="00AA3F2E">
              <w:rPr>
                <w:b/>
              </w:rPr>
              <w:t>Code           :</w:t>
            </w:r>
            <w:r w:rsidR="00D71246">
              <w:rPr>
                <w:b/>
              </w:rPr>
              <w:t xml:space="preserve"> </w:t>
            </w:r>
            <w:r w:rsidR="00C05EBC">
              <w:rPr>
                <w:b/>
              </w:rPr>
              <w:t xml:space="preserve"> </w:t>
            </w:r>
            <w:r w:rsidR="00D71246">
              <w:rPr>
                <w:b/>
              </w:rPr>
              <w:t>17ME2058</w:t>
            </w:r>
          </w:p>
        </w:tc>
        <w:tc>
          <w:tcPr>
            <w:tcW w:w="468"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C05EBC">
        <w:tc>
          <w:tcPr>
            <w:tcW w:w="7578" w:type="dxa"/>
          </w:tcPr>
          <w:p w:rsidR="00C05EBC" w:rsidRDefault="005527A4" w:rsidP="00D71246">
            <w:pPr>
              <w:pStyle w:val="Title"/>
              <w:jc w:val="left"/>
              <w:rPr>
                <w:b/>
              </w:rPr>
            </w:pPr>
            <w:r w:rsidRPr="00AA3F2E">
              <w:rPr>
                <w:b/>
              </w:rPr>
              <w:t>Sub. Name :</w:t>
            </w:r>
            <w:r w:rsidR="00D71246">
              <w:rPr>
                <w:b/>
              </w:rPr>
              <w:t xml:space="preserve"> </w:t>
            </w:r>
            <w:r w:rsidR="00C05EBC">
              <w:rPr>
                <w:b/>
              </w:rPr>
              <w:t xml:space="preserve"> FUNDAMENTALS OF THERMAL AND FLUID </w:t>
            </w:r>
          </w:p>
          <w:p w:rsidR="005527A4" w:rsidRPr="00AA3F2E" w:rsidRDefault="00C05EBC" w:rsidP="00D71246">
            <w:pPr>
              <w:pStyle w:val="Title"/>
              <w:jc w:val="left"/>
              <w:rPr>
                <w:b/>
              </w:rPr>
            </w:pPr>
            <w:r>
              <w:rPr>
                <w:b/>
              </w:rPr>
              <w:t xml:space="preserve">                       SCIENCES</w:t>
            </w:r>
          </w:p>
        </w:tc>
        <w:tc>
          <w:tcPr>
            <w:tcW w:w="468"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3C075C">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46D84" w:rsidP="00622FFC">
            <w:pPr>
              <w:jc w:val="both"/>
            </w:pPr>
            <w:r>
              <w:t>1.5 kg of liquid having a constant specific heat capacity of 2.5 kJ/kgK is stirred in a well-insulated chamber causing the temperature to rise by 15</w:t>
            </w:r>
            <w:r w:rsidRPr="00F46D84">
              <w:rPr>
                <w:vertAlign w:val="superscript"/>
              </w:rPr>
              <w:t>o</w:t>
            </w:r>
            <w:r>
              <w:t>C. Find ΔE and W for the process.</w:t>
            </w:r>
          </w:p>
        </w:tc>
        <w:tc>
          <w:tcPr>
            <w:tcW w:w="1170" w:type="dxa"/>
            <w:shd w:val="clear" w:color="auto" w:fill="auto"/>
            <w:vAlign w:val="center"/>
          </w:tcPr>
          <w:p w:rsidR="008C7BA2" w:rsidRPr="00875196" w:rsidRDefault="00C80B68" w:rsidP="003C075C">
            <w:pPr>
              <w:jc w:val="center"/>
              <w:rPr>
                <w:sz w:val="22"/>
                <w:szCs w:val="22"/>
              </w:rPr>
            </w:pPr>
            <w:r>
              <w:rPr>
                <w:sz w:val="22"/>
                <w:szCs w:val="22"/>
              </w:rPr>
              <w:t>CO1</w:t>
            </w:r>
          </w:p>
        </w:tc>
        <w:tc>
          <w:tcPr>
            <w:tcW w:w="950" w:type="dxa"/>
            <w:shd w:val="clear" w:color="auto" w:fill="auto"/>
            <w:vAlign w:val="center"/>
          </w:tcPr>
          <w:p w:rsidR="008C7BA2" w:rsidRPr="005814FF" w:rsidRDefault="007F49E6" w:rsidP="003C075C">
            <w:pPr>
              <w:jc w:val="center"/>
            </w:pPr>
            <w:r>
              <w:t>10</w:t>
            </w:r>
          </w:p>
        </w:tc>
      </w:tr>
      <w:tr w:rsidR="008C7BA2" w:rsidRPr="00EF5853" w:rsidTr="003C075C">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62498" w:rsidP="00D62498">
            <w:pPr>
              <w:jc w:val="both"/>
            </w:pPr>
            <w:r>
              <w:t>Propane at 100</w:t>
            </w:r>
            <w:r w:rsidRPr="00723894">
              <w:rPr>
                <w:vertAlign w:val="superscript"/>
              </w:rPr>
              <w:t>o</w:t>
            </w:r>
            <w:r>
              <w:t>C and 120 kPa with a volume of 2 m</w:t>
            </w:r>
            <w:r w:rsidRPr="00723894">
              <w:rPr>
                <w:vertAlign w:val="superscript"/>
              </w:rPr>
              <w:t>3</w:t>
            </w:r>
            <w:r>
              <w:t xml:space="preserve"> is compressed using an isothermal process until the pressure is 600 kPa. Determine the work done during this process and the heat transfer.</w:t>
            </w:r>
            <w:r w:rsidR="00254920">
              <w:t xml:space="preserve"> Propane is an ideal gas with a gas constant of R = 0.1886 kJ/kg.K</w:t>
            </w:r>
            <w:r w:rsidR="00C05EBC">
              <w:t>.</w:t>
            </w:r>
          </w:p>
        </w:tc>
        <w:tc>
          <w:tcPr>
            <w:tcW w:w="1170" w:type="dxa"/>
            <w:shd w:val="clear" w:color="auto" w:fill="auto"/>
            <w:vAlign w:val="center"/>
          </w:tcPr>
          <w:p w:rsidR="008C7BA2" w:rsidRPr="00875196" w:rsidRDefault="00C80B68" w:rsidP="003C075C">
            <w:pPr>
              <w:jc w:val="center"/>
              <w:rPr>
                <w:sz w:val="22"/>
                <w:szCs w:val="22"/>
              </w:rPr>
            </w:pPr>
            <w:r>
              <w:rPr>
                <w:sz w:val="22"/>
                <w:szCs w:val="22"/>
              </w:rPr>
              <w:t>CO1</w:t>
            </w:r>
          </w:p>
        </w:tc>
        <w:tc>
          <w:tcPr>
            <w:tcW w:w="950" w:type="dxa"/>
            <w:shd w:val="clear" w:color="auto" w:fill="auto"/>
            <w:vAlign w:val="center"/>
          </w:tcPr>
          <w:p w:rsidR="008C7BA2" w:rsidRPr="005814FF" w:rsidRDefault="007F49E6" w:rsidP="003C075C">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3C075C">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5C3DE8" w:rsidP="005C3DE8">
            <w:pPr>
              <w:jc w:val="both"/>
            </w:pPr>
            <w:r>
              <w:t xml:space="preserve">A heat engine is required to produce 110 kW by accepting 150 kW from a heat source. Determine the i) amount of heat rejected to the low-temperature reservoir, and ii) the efficiency of the engine. </w:t>
            </w:r>
          </w:p>
        </w:tc>
        <w:tc>
          <w:tcPr>
            <w:tcW w:w="1170" w:type="dxa"/>
            <w:shd w:val="clear" w:color="auto" w:fill="auto"/>
            <w:vAlign w:val="center"/>
          </w:tcPr>
          <w:p w:rsidR="008C7BA2" w:rsidRPr="00875196" w:rsidRDefault="00C80B68" w:rsidP="003C075C">
            <w:pPr>
              <w:jc w:val="center"/>
              <w:rPr>
                <w:sz w:val="22"/>
                <w:szCs w:val="22"/>
              </w:rPr>
            </w:pPr>
            <w:r>
              <w:rPr>
                <w:sz w:val="22"/>
                <w:szCs w:val="22"/>
              </w:rPr>
              <w:t>CO1</w:t>
            </w:r>
          </w:p>
        </w:tc>
        <w:tc>
          <w:tcPr>
            <w:tcW w:w="950" w:type="dxa"/>
            <w:shd w:val="clear" w:color="auto" w:fill="auto"/>
            <w:vAlign w:val="center"/>
          </w:tcPr>
          <w:p w:rsidR="008C7BA2" w:rsidRPr="005814FF" w:rsidRDefault="007F49E6" w:rsidP="003C075C">
            <w:pPr>
              <w:jc w:val="center"/>
            </w:pPr>
            <w:r>
              <w:t>10</w:t>
            </w:r>
          </w:p>
        </w:tc>
      </w:tr>
      <w:tr w:rsidR="008C7BA2" w:rsidRPr="00EF5853" w:rsidTr="003C075C">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E53EB" w:rsidP="00DE53EB">
            <w:pPr>
              <w:jc w:val="both"/>
            </w:pPr>
            <w:r>
              <w:t>A Carnot heat engine receives 1 MJ/s of heat from a source at 1000</w:t>
            </w:r>
            <w:r w:rsidRPr="00DE53EB">
              <w:rPr>
                <w:vertAlign w:val="superscript"/>
              </w:rPr>
              <w:t>o</w:t>
            </w:r>
            <w:r>
              <w:t>C and rejects 0.4 MJ/s of heat to a sink of unknown temperature. Calculate the temperature of the heat sink and the efficiency of the engine.</w:t>
            </w:r>
          </w:p>
        </w:tc>
        <w:tc>
          <w:tcPr>
            <w:tcW w:w="1170" w:type="dxa"/>
            <w:shd w:val="clear" w:color="auto" w:fill="auto"/>
            <w:vAlign w:val="center"/>
          </w:tcPr>
          <w:p w:rsidR="008C7BA2" w:rsidRPr="00875196" w:rsidRDefault="00C80B68" w:rsidP="003C075C">
            <w:pPr>
              <w:jc w:val="center"/>
              <w:rPr>
                <w:sz w:val="22"/>
                <w:szCs w:val="22"/>
              </w:rPr>
            </w:pPr>
            <w:r>
              <w:rPr>
                <w:sz w:val="22"/>
                <w:szCs w:val="22"/>
              </w:rPr>
              <w:t>CO1</w:t>
            </w:r>
          </w:p>
        </w:tc>
        <w:tc>
          <w:tcPr>
            <w:tcW w:w="950" w:type="dxa"/>
            <w:shd w:val="clear" w:color="auto" w:fill="auto"/>
            <w:vAlign w:val="center"/>
          </w:tcPr>
          <w:p w:rsidR="008C7BA2" w:rsidRPr="005814FF" w:rsidRDefault="007F49E6" w:rsidP="003C075C">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C05EBC" w:rsidRPr="00EF5853" w:rsidTr="003C075C">
        <w:trPr>
          <w:trHeight w:val="90"/>
        </w:trPr>
        <w:tc>
          <w:tcPr>
            <w:tcW w:w="810" w:type="dxa"/>
            <w:vMerge w:val="restart"/>
            <w:shd w:val="clear" w:color="auto" w:fill="auto"/>
          </w:tcPr>
          <w:p w:rsidR="00C05EBC" w:rsidRPr="00EF5853" w:rsidRDefault="00C05EBC" w:rsidP="008C7BA2">
            <w:pPr>
              <w:jc w:val="center"/>
            </w:pPr>
            <w:r w:rsidRPr="00EF5853">
              <w:t>3.</w:t>
            </w:r>
          </w:p>
        </w:tc>
        <w:tc>
          <w:tcPr>
            <w:tcW w:w="840" w:type="dxa"/>
            <w:shd w:val="clear" w:color="auto" w:fill="auto"/>
          </w:tcPr>
          <w:p w:rsidR="00C05EBC" w:rsidRPr="00EF5853" w:rsidRDefault="00C05EBC" w:rsidP="008C7BA2">
            <w:pPr>
              <w:jc w:val="center"/>
            </w:pPr>
            <w:r w:rsidRPr="00EF5853">
              <w:t>a.</w:t>
            </w:r>
          </w:p>
        </w:tc>
        <w:tc>
          <w:tcPr>
            <w:tcW w:w="6810" w:type="dxa"/>
            <w:shd w:val="clear" w:color="auto" w:fill="auto"/>
          </w:tcPr>
          <w:p w:rsidR="00C05EBC" w:rsidRPr="00EF5853" w:rsidRDefault="00C05EBC" w:rsidP="00770333">
            <w:pPr>
              <w:jc w:val="both"/>
            </w:pPr>
            <w:r>
              <w:t>A long 8-cm-diameter steam pipe whose external surface temperature is 90°C passes through some open area that is not protected against the winds. Determine the rate of heat loss from the pipe per unit of its length when the air is at 1 atm pressure and 7°C and the wind is blowing across the pipe at a velocity of 50 km/h.</w:t>
            </w:r>
          </w:p>
        </w:tc>
        <w:tc>
          <w:tcPr>
            <w:tcW w:w="1170" w:type="dxa"/>
            <w:shd w:val="clear" w:color="auto" w:fill="auto"/>
            <w:vAlign w:val="center"/>
          </w:tcPr>
          <w:p w:rsidR="00C05EBC" w:rsidRPr="00875196" w:rsidRDefault="00C05EBC" w:rsidP="003C075C">
            <w:pPr>
              <w:jc w:val="center"/>
              <w:rPr>
                <w:sz w:val="22"/>
                <w:szCs w:val="22"/>
              </w:rPr>
            </w:pPr>
            <w:r>
              <w:rPr>
                <w:sz w:val="22"/>
                <w:szCs w:val="22"/>
              </w:rPr>
              <w:t>CO3</w:t>
            </w:r>
          </w:p>
        </w:tc>
        <w:tc>
          <w:tcPr>
            <w:tcW w:w="950" w:type="dxa"/>
            <w:shd w:val="clear" w:color="auto" w:fill="auto"/>
            <w:vAlign w:val="center"/>
          </w:tcPr>
          <w:p w:rsidR="00C05EBC" w:rsidRPr="005814FF" w:rsidRDefault="00C05EBC" w:rsidP="003C075C">
            <w:pPr>
              <w:jc w:val="center"/>
            </w:pPr>
            <w:r>
              <w:t>10</w:t>
            </w:r>
          </w:p>
        </w:tc>
      </w:tr>
      <w:tr w:rsidR="00C05EBC" w:rsidRPr="00EF5853" w:rsidTr="003C075C">
        <w:trPr>
          <w:trHeight w:val="90"/>
        </w:trPr>
        <w:tc>
          <w:tcPr>
            <w:tcW w:w="810" w:type="dxa"/>
            <w:vMerge/>
            <w:shd w:val="clear" w:color="auto" w:fill="auto"/>
          </w:tcPr>
          <w:p w:rsidR="00C05EBC" w:rsidRPr="00EF5853" w:rsidRDefault="00C05EBC" w:rsidP="008C7BA2">
            <w:pPr>
              <w:jc w:val="center"/>
            </w:pPr>
          </w:p>
        </w:tc>
        <w:tc>
          <w:tcPr>
            <w:tcW w:w="840" w:type="dxa"/>
            <w:shd w:val="clear" w:color="auto" w:fill="auto"/>
          </w:tcPr>
          <w:p w:rsidR="00C05EBC" w:rsidRPr="00EF5853" w:rsidRDefault="00C05EBC" w:rsidP="008C7BA2">
            <w:pPr>
              <w:jc w:val="center"/>
            </w:pPr>
            <w:r w:rsidRPr="00EF5853">
              <w:t>b.</w:t>
            </w:r>
          </w:p>
        </w:tc>
        <w:tc>
          <w:tcPr>
            <w:tcW w:w="6810" w:type="dxa"/>
            <w:shd w:val="clear" w:color="auto" w:fill="auto"/>
          </w:tcPr>
          <w:p w:rsidR="00C05EBC" w:rsidRPr="00EF5853" w:rsidRDefault="00C05EBC" w:rsidP="00FE1F65">
            <w:pPr>
              <w:jc w:val="both"/>
            </w:pPr>
            <w:r>
              <w:t>Consider a large plane wall of thickness L=0.2 m, thermal conductivity k=1.2 W/m · °C, and surface area A=15 m</w:t>
            </w:r>
            <w:r w:rsidRPr="00770333">
              <w:rPr>
                <w:vertAlign w:val="superscript"/>
              </w:rPr>
              <w:t>2</w:t>
            </w:r>
            <w:r>
              <w:t>. The two sides of the wall are maintained at constant temperatures of T</w:t>
            </w:r>
            <w:r w:rsidRPr="00770333">
              <w:rPr>
                <w:vertAlign w:val="subscript"/>
              </w:rPr>
              <w:t>1</w:t>
            </w:r>
            <w:r>
              <w:t>= 120°C and T</w:t>
            </w:r>
            <w:r w:rsidRPr="00770333">
              <w:rPr>
                <w:vertAlign w:val="subscript"/>
              </w:rPr>
              <w:t>2</w:t>
            </w:r>
            <w:r>
              <w:t>=50°C, respectively. Determine (a) the variation of temperature within the wall and the value of temperature at x=0.1 m and (b) the rate of heat conduction through the wall under steady conditions.</w:t>
            </w:r>
          </w:p>
        </w:tc>
        <w:tc>
          <w:tcPr>
            <w:tcW w:w="1170" w:type="dxa"/>
            <w:shd w:val="clear" w:color="auto" w:fill="auto"/>
            <w:vAlign w:val="center"/>
          </w:tcPr>
          <w:p w:rsidR="00C05EBC" w:rsidRPr="00875196" w:rsidRDefault="00C05EBC" w:rsidP="003C075C">
            <w:pPr>
              <w:jc w:val="center"/>
              <w:rPr>
                <w:sz w:val="22"/>
                <w:szCs w:val="22"/>
              </w:rPr>
            </w:pPr>
            <w:r>
              <w:rPr>
                <w:sz w:val="22"/>
                <w:szCs w:val="22"/>
              </w:rPr>
              <w:t>CO3</w:t>
            </w:r>
          </w:p>
        </w:tc>
        <w:tc>
          <w:tcPr>
            <w:tcW w:w="950" w:type="dxa"/>
            <w:shd w:val="clear" w:color="auto" w:fill="auto"/>
            <w:vAlign w:val="center"/>
          </w:tcPr>
          <w:p w:rsidR="00C05EBC" w:rsidRPr="005814FF" w:rsidRDefault="00C05EBC" w:rsidP="003C075C">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05EBC" w:rsidRPr="00EF5853" w:rsidTr="003C075C">
        <w:trPr>
          <w:trHeight w:val="90"/>
        </w:trPr>
        <w:tc>
          <w:tcPr>
            <w:tcW w:w="810" w:type="dxa"/>
            <w:vMerge w:val="restart"/>
            <w:shd w:val="clear" w:color="auto" w:fill="auto"/>
          </w:tcPr>
          <w:p w:rsidR="00C05EBC" w:rsidRPr="00EF5853" w:rsidRDefault="00C05EBC" w:rsidP="008C7BA2">
            <w:pPr>
              <w:jc w:val="center"/>
            </w:pPr>
            <w:r w:rsidRPr="00EF5853">
              <w:t>4.</w:t>
            </w:r>
          </w:p>
        </w:tc>
        <w:tc>
          <w:tcPr>
            <w:tcW w:w="840" w:type="dxa"/>
            <w:shd w:val="clear" w:color="auto" w:fill="auto"/>
          </w:tcPr>
          <w:p w:rsidR="00C05EBC" w:rsidRPr="00EF5853" w:rsidRDefault="00C05EBC" w:rsidP="008C7BA2">
            <w:pPr>
              <w:jc w:val="center"/>
            </w:pPr>
            <w:r w:rsidRPr="00EF5853">
              <w:t>a.</w:t>
            </w:r>
          </w:p>
        </w:tc>
        <w:tc>
          <w:tcPr>
            <w:tcW w:w="6810" w:type="dxa"/>
            <w:shd w:val="clear" w:color="auto" w:fill="auto"/>
          </w:tcPr>
          <w:p w:rsidR="00C05EBC" w:rsidRPr="00EF5853" w:rsidRDefault="00C05EBC" w:rsidP="001B11FE">
            <w:pPr>
              <w:jc w:val="both"/>
            </w:pPr>
            <w:r>
              <w:t>The composite wall of an oven consists of three materials, two of which are of thermal conductivity k</w:t>
            </w:r>
            <w:r w:rsidRPr="001B11FE">
              <w:rPr>
                <w:vertAlign w:val="subscript"/>
              </w:rPr>
              <w:t>A</w:t>
            </w:r>
            <w:r>
              <w:t>=20 W/mK, k</w:t>
            </w:r>
            <w:r w:rsidRPr="001B11FE">
              <w:rPr>
                <w:vertAlign w:val="subscript"/>
              </w:rPr>
              <w:t>C</w:t>
            </w:r>
            <w:r>
              <w:t>=50 W/mK, and known thickness, L</w:t>
            </w:r>
            <w:r w:rsidRPr="001B11FE">
              <w:rPr>
                <w:vertAlign w:val="subscript"/>
              </w:rPr>
              <w:t>A</w:t>
            </w:r>
            <w:r>
              <w:t>=0.30 m and L</w:t>
            </w:r>
            <w:r w:rsidRPr="001B11FE">
              <w:rPr>
                <w:vertAlign w:val="subscript"/>
              </w:rPr>
              <w:t>C</w:t>
            </w:r>
            <w:r>
              <w:t>=0.15 m. The third material B, which is sandwiched between the materials A and C, is of known thickness L</w:t>
            </w:r>
            <w:r w:rsidRPr="001B11FE">
              <w:rPr>
                <w:vertAlign w:val="subscript"/>
              </w:rPr>
              <w:t>B</w:t>
            </w:r>
            <w:r>
              <w:t>=0.15 m, but of unknown thermal conductivity k</w:t>
            </w:r>
            <w:r w:rsidRPr="001B11FE">
              <w:rPr>
                <w:vertAlign w:val="subscript"/>
              </w:rPr>
              <w:t>B</w:t>
            </w:r>
            <w:r>
              <w:t>. Under steady-state conditions, the outer surface temperature is T</w:t>
            </w:r>
            <w:r w:rsidRPr="001B11FE">
              <w:rPr>
                <w:vertAlign w:val="subscript"/>
              </w:rPr>
              <w:t>o</w:t>
            </w:r>
            <w:r>
              <w:t>=20</w:t>
            </w:r>
            <w:r w:rsidRPr="001B11FE">
              <w:rPr>
                <w:vertAlign w:val="superscript"/>
              </w:rPr>
              <w:t>o</w:t>
            </w:r>
            <w:r>
              <w:t>C, an inner surface temperature of T</w:t>
            </w:r>
            <w:r w:rsidRPr="00B52342">
              <w:rPr>
                <w:vertAlign w:val="subscript"/>
              </w:rPr>
              <w:t>i</w:t>
            </w:r>
            <w:r>
              <w:t>=600</w:t>
            </w:r>
            <w:r w:rsidRPr="001B11FE">
              <w:rPr>
                <w:vertAlign w:val="superscript"/>
              </w:rPr>
              <w:t>o</w:t>
            </w:r>
            <w:r>
              <w:t>C, and an oven air temperature of T</w:t>
            </w:r>
            <w:r w:rsidRPr="001B11FE">
              <w:rPr>
                <w:vertAlign w:val="subscript"/>
              </w:rPr>
              <w:t>∞</w:t>
            </w:r>
            <w:r>
              <w:t>=800</w:t>
            </w:r>
            <w:r w:rsidRPr="001B11FE">
              <w:rPr>
                <w:vertAlign w:val="superscript"/>
              </w:rPr>
              <w:t>o</w:t>
            </w:r>
            <w:r>
              <w:t>C. The inside convection coefficient h is known to be 25 W/m</w:t>
            </w:r>
            <w:r w:rsidRPr="001B11FE">
              <w:rPr>
                <w:vertAlign w:val="superscript"/>
              </w:rPr>
              <w:t>2</w:t>
            </w:r>
            <w:r>
              <w:t>K. Determine the value of k</w:t>
            </w:r>
            <w:r w:rsidRPr="001B11FE">
              <w:rPr>
                <w:vertAlign w:val="subscript"/>
              </w:rPr>
              <w:t>B</w:t>
            </w:r>
            <w:r>
              <w:t>.</w:t>
            </w:r>
          </w:p>
        </w:tc>
        <w:tc>
          <w:tcPr>
            <w:tcW w:w="1170" w:type="dxa"/>
            <w:shd w:val="clear" w:color="auto" w:fill="auto"/>
            <w:vAlign w:val="center"/>
          </w:tcPr>
          <w:p w:rsidR="00C05EBC" w:rsidRPr="00875196" w:rsidRDefault="00C05EBC" w:rsidP="003C075C">
            <w:pPr>
              <w:jc w:val="center"/>
              <w:rPr>
                <w:sz w:val="22"/>
                <w:szCs w:val="22"/>
              </w:rPr>
            </w:pPr>
            <w:r>
              <w:rPr>
                <w:sz w:val="22"/>
                <w:szCs w:val="22"/>
              </w:rPr>
              <w:t>CO3</w:t>
            </w:r>
          </w:p>
        </w:tc>
        <w:tc>
          <w:tcPr>
            <w:tcW w:w="950" w:type="dxa"/>
            <w:shd w:val="clear" w:color="auto" w:fill="auto"/>
            <w:vAlign w:val="center"/>
          </w:tcPr>
          <w:p w:rsidR="00C05EBC" w:rsidRPr="005814FF" w:rsidRDefault="00C05EBC" w:rsidP="003C075C">
            <w:pPr>
              <w:jc w:val="center"/>
            </w:pPr>
            <w:r>
              <w:t>10</w:t>
            </w:r>
          </w:p>
        </w:tc>
      </w:tr>
      <w:tr w:rsidR="00C05EBC" w:rsidRPr="00EF5853" w:rsidTr="00324C58">
        <w:trPr>
          <w:trHeight w:val="90"/>
        </w:trPr>
        <w:tc>
          <w:tcPr>
            <w:tcW w:w="810" w:type="dxa"/>
            <w:vMerge/>
            <w:shd w:val="clear" w:color="auto" w:fill="auto"/>
          </w:tcPr>
          <w:p w:rsidR="00C05EBC" w:rsidRPr="00EF5853" w:rsidRDefault="00C05EBC" w:rsidP="008C7BA2">
            <w:pPr>
              <w:jc w:val="center"/>
            </w:pPr>
          </w:p>
        </w:tc>
        <w:tc>
          <w:tcPr>
            <w:tcW w:w="840" w:type="dxa"/>
            <w:shd w:val="clear" w:color="auto" w:fill="auto"/>
          </w:tcPr>
          <w:p w:rsidR="00C05EBC" w:rsidRPr="00EF5853" w:rsidRDefault="00C05EBC" w:rsidP="008C7BA2">
            <w:pPr>
              <w:jc w:val="center"/>
            </w:pPr>
            <w:r w:rsidRPr="00EF5853">
              <w:t>b.</w:t>
            </w:r>
          </w:p>
        </w:tc>
        <w:tc>
          <w:tcPr>
            <w:tcW w:w="6810" w:type="dxa"/>
            <w:shd w:val="clear" w:color="auto" w:fill="auto"/>
          </w:tcPr>
          <w:p w:rsidR="00C05EBC" w:rsidRPr="00EF5853" w:rsidRDefault="00C05EBC" w:rsidP="00D40C6A">
            <w:pPr>
              <w:jc w:val="both"/>
            </w:pPr>
            <w:r>
              <w:t>Engine oil at 40</w:t>
            </w:r>
            <w:r w:rsidRPr="00142358">
              <w:rPr>
                <w:vertAlign w:val="superscript"/>
              </w:rPr>
              <w:t>o</w:t>
            </w:r>
            <w:r>
              <w:t>C flows with a free stream velocity of 1 m/s over a 2 m long plate whose surface is maintained at a uniform temperature of 90</w:t>
            </w:r>
            <w:r w:rsidRPr="00142358">
              <w:rPr>
                <w:vertAlign w:val="superscript"/>
              </w:rPr>
              <w:t>o</w:t>
            </w:r>
            <w:r>
              <w:t>C. Determine the rate of heat transfer per unit width of the plate.</w:t>
            </w:r>
          </w:p>
        </w:tc>
        <w:tc>
          <w:tcPr>
            <w:tcW w:w="1170" w:type="dxa"/>
            <w:shd w:val="clear" w:color="auto" w:fill="auto"/>
            <w:vAlign w:val="center"/>
          </w:tcPr>
          <w:p w:rsidR="00C05EBC" w:rsidRPr="00875196" w:rsidRDefault="00C05EBC" w:rsidP="00324C58">
            <w:pPr>
              <w:jc w:val="center"/>
              <w:rPr>
                <w:sz w:val="22"/>
                <w:szCs w:val="22"/>
              </w:rPr>
            </w:pPr>
            <w:r>
              <w:rPr>
                <w:sz w:val="22"/>
                <w:szCs w:val="22"/>
              </w:rPr>
              <w:t>CO3</w:t>
            </w:r>
          </w:p>
        </w:tc>
        <w:tc>
          <w:tcPr>
            <w:tcW w:w="950" w:type="dxa"/>
            <w:shd w:val="clear" w:color="auto" w:fill="auto"/>
            <w:vAlign w:val="center"/>
          </w:tcPr>
          <w:p w:rsidR="00C05EBC" w:rsidRPr="005814FF" w:rsidRDefault="00C05EBC" w:rsidP="00324C58">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BC46A2">
        <w:trPr>
          <w:trHeight w:val="90"/>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6056E3" w:rsidP="00D13087">
            <w:pPr>
              <w:jc w:val="both"/>
            </w:pPr>
            <w:r>
              <w:t>A cross-flow heat exchanger with both fluids unmixed is used to heat water from 50</w:t>
            </w:r>
            <w:r w:rsidRPr="00B46654">
              <w:rPr>
                <w:vertAlign w:val="superscript"/>
              </w:rPr>
              <w:t>o</w:t>
            </w:r>
            <w:r>
              <w:t>C to 90</w:t>
            </w:r>
            <w:r w:rsidRPr="00B46654">
              <w:rPr>
                <w:vertAlign w:val="superscript"/>
              </w:rPr>
              <w:t>o</w:t>
            </w:r>
            <w:r>
              <w:t>C, flowing at the rate of 1.0 kg/s. Determine the overall heat transfer coe</w:t>
            </w:r>
            <w:r w:rsidR="00B46654">
              <w:t>fficient if the hot engine oil (</w:t>
            </w:r>
            <w:r w:rsidR="00D13087">
              <w:t>c</w:t>
            </w:r>
            <w:r w:rsidRPr="00B46654">
              <w:rPr>
                <w:vertAlign w:val="subscript"/>
              </w:rPr>
              <w:t>p</w:t>
            </w:r>
            <w:r>
              <w:t>=1.9 kJ/kgK) flowing at the rate of 3 kg/s enters at 100</w:t>
            </w:r>
            <w:r w:rsidRPr="00B46654">
              <w:rPr>
                <w:vertAlign w:val="superscript"/>
              </w:rPr>
              <w:t>o</w:t>
            </w:r>
            <w:r>
              <w:t>C. The heat transfer area is 20 m</w:t>
            </w:r>
            <w:r w:rsidRPr="00B46654">
              <w:rPr>
                <w:vertAlign w:val="superscript"/>
              </w:rPr>
              <w:t>2</w:t>
            </w:r>
            <w:r>
              <w:t>.</w:t>
            </w:r>
          </w:p>
        </w:tc>
        <w:tc>
          <w:tcPr>
            <w:tcW w:w="1170" w:type="dxa"/>
            <w:shd w:val="clear" w:color="auto" w:fill="auto"/>
            <w:vAlign w:val="center"/>
          </w:tcPr>
          <w:p w:rsidR="008C7BA2" w:rsidRPr="00875196" w:rsidRDefault="00A31088" w:rsidP="00BC46A2">
            <w:pPr>
              <w:jc w:val="center"/>
              <w:rPr>
                <w:sz w:val="22"/>
                <w:szCs w:val="22"/>
              </w:rPr>
            </w:pPr>
            <w:r>
              <w:rPr>
                <w:sz w:val="22"/>
                <w:szCs w:val="22"/>
              </w:rPr>
              <w:t>CO3</w:t>
            </w:r>
          </w:p>
        </w:tc>
        <w:tc>
          <w:tcPr>
            <w:tcW w:w="950" w:type="dxa"/>
            <w:shd w:val="clear" w:color="auto" w:fill="auto"/>
            <w:vAlign w:val="center"/>
          </w:tcPr>
          <w:p w:rsidR="008C7BA2" w:rsidRPr="005814FF" w:rsidRDefault="00072150" w:rsidP="00BC46A2">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BC46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2275B5" w:rsidP="002275B5">
            <w:pPr>
              <w:jc w:val="both"/>
            </w:pPr>
            <w:r>
              <w:t>Water is heated from 30</w:t>
            </w:r>
            <w:r w:rsidRPr="002275B5">
              <w:rPr>
                <w:vertAlign w:val="superscript"/>
              </w:rPr>
              <w:t>o</w:t>
            </w:r>
            <w:r>
              <w:t>C to 90</w:t>
            </w:r>
            <w:r w:rsidRPr="002275B5">
              <w:rPr>
                <w:vertAlign w:val="superscript"/>
              </w:rPr>
              <w:t>o</w:t>
            </w:r>
            <w:r>
              <w:t>C in a counter</w:t>
            </w:r>
            <w:r w:rsidR="00852A37">
              <w:t xml:space="preserve"> </w:t>
            </w:r>
            <w:r>
              <w:t>flow double-pipe heat exchanger. Water flows at the rate of 1.2 kg/s. The heating is accomplished by a geothermal fluid which enters the heat exchanger at 160</w:t>
            </w:r>
            <w:r w:rsidRPr="002275B5">
              <w:rPr>
                <w:vertAlign w:val="superscript"/>
              </w:rPr>
              <w:t>o</w:t>
            </w:r>
            <w:r>
              <w:t>C at a mass flow rate of 2 kg/s. The inner tube is thin-walled and has a diameter of 15 mm. If the overall heat transfer coefficient of the heat exchanger is 600 W/m</w:t>
            </w:r>
            <w:r w:rsidRPr="002275B5">
              <w:rPr>
                <w:vertAlign w:val="superscript"/>
              </w:rPr>
              <w:t>2</w:t>
            </w:r>
            <w:r>
              <w:t>K, determine the length of the heat exchanger required for the purpose.</w:t>
            </w:r>
          </w:p>
        </w:tc>
        <w:tc>
          <w:tcPr>
            <w:tcW w:w="1170" w:type="dxa"/>
            <w:shd w:val="clear" w:color="auto" w:fill="auto"/>
            <w:vAlign w:val="center"/>
          </w:tcPr>
          <w:p w:rsidR="008C7BA2" w:rsidRPr="00875196" w:rsidRDefault="00A31088" w:rsidP="00BC46A2">
            <w:pPr>
              <w:jc w:val="center"/>
              <w:rPr>
                <w:sz w:val="22"/>
                <w:szCs w:val="22"/>
              </w:rPr>
            </w:pPr>
            <w:r>
              <w:rPr>
                <w:sz w:val="22"/>
                <w:szCs w:val="22"/>
              </w:rPr>
              <w:t>CO3</w:t>
            </w:r>
          </w:p>
        </w:tc>
        <w:tc>
          <w:tcPr>
            <w:tcW w:w="950" w:type="dxa"/>
            <w:shd w:val="clear" w:color="auto" w:fill="auto"/>
            <w:vAlign w:val="center"/>
          </w:tcPr>
          <w:p w:rsidR="008C7BA2" w:rsidRPr="005814FF" w:rsidRDefault="00072150" w:rsidP="00BC46A2">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C05EBC" w:rsidRPr="00EF5853" w:rsidTr="001D7E9A">
        <w:trPr>
          <w:trHeight w:val="90"/>
        </w:trPr>
        <w:tc>
          <w:tcPr>
            <w:tcW w:w="810" w:type="dxa"/>
            <w:vMerge w:val="restart"/>
            <w:shd w:val="clear" w:color="auto" w:fill="auto"/>
          </w:tcPr>
          <w:p w:rsidR="00C05EBC" w:rsidRPr="00EF5853" w:rsidRDefault="00C05EBC" w:rsidP="008C7BA2">
            <w:pPr>
              <w:jc w:val="center"/>
            </w:pPr>
            <w:r w:rsidRPr="00EF5853">
              <w:t>7.</w:t>
            </w:r>
          </w:p>
        </w:tc>
        <w:tc>
          <w:tcPr>
            <w:tcW w:w="840" w:type="dxa"/>
            <w:shd w:val="clear" w:color="auto" w:fill="auto"/>
          </w:tcPr>
          <w:p w:rsidR="00C05EBC" w:rsidRPr="00EF5853" w:rsidRDefault="00C05EBC" w:rsidP="008C7BA2">
            <w:pPr>
              <w:jc w:val="center"/>
            </w:pPr>
            <w:r w:rsidRPr="00EF5853">
              <w:t>a.</w:t>
            </w:r>
          </w:p>
        </w:tc>
        <w:tc>
          <w:tcPr>
            <w:tcW w:w="6810" w:type="dxa"/>
            <w:shd w:val="clear" w:color="auto" w:fill="auto"/>
          </w:tcPr>
          <w:p w:rsidR="00C05EBC" w:rsidRPr="00EF5853" w:rsidRDefault="00C05EBC" w:rsidP="00EE69BD">
            <w:pPr>
              <w:jc w:val="both"/>
            </w:pPr>
            <w:r>
              <w:t>Find the surface tension in a soap bubble of 40 mm diameter when the inside pressure is 2.5 N/m</w:t>
            </w:r>
            <w:r w:rsidRPr="00A46682">
              <w:rPr>
                <w:vertAlign w:val="superscript"/>
              </w:rPr>
              <w:t>2</w:t>
            </w:r>
            <w:r>
              <w:t xml:space="preserve"> above atmospheric pressure.</w:t>
            </w:r>
          </w:p>
        </w:tc>
        <w:tc>
          <w:tcPr>
            <w:tcW w:w="1170" w:type="dxa"/>
            <w:shd w:val="clear" w:color="auto" w:fill="auto"/>
            <w:vAlign w:val="center"/>
          </w:tcPr>
          <w:p w:rsidR="00C05EBC" w:rsidRPr="00875196" w:rsidRDefault="00C05EBC" w:rsidP="001D7E9A">
            <w:pPr>
              <w:jc w:val="center"/>
              <w:rPr>
                <w:sz w:val="22"/>
                <w:szCs w:val="22"/>
              </w:rPr>
            </w:pPr>
            <w:r>
              <w:rPr>
                <w:sz w:val="22"/>
                <w:szCs w:val="22"/>
              </w:rPr>
              <w:t>CO2</w:t>
            </w:r>
          </w:p>
        </w:tc>
        <w:tc>
          <w:tcPr>
            <w:tcW w:w="950" w:type="dxa"/>
            <w:shd w:val="clear" w:color="auto" w:fill="auto"/>
            <w:vAlign w:val="center"/>
          </w:tcPr>
          <w:p w:rsidR="00C05EBC" w:rsidRPr="005814FF" w:rsidRDefault="00C05EBC" w:rsidP="001D7E9A">
            <w:pPr>
              <w:jc w:val="center"/>
            </w:pPr>
            <w:r>
              <w:t>10</w:t>
            </w:r>
          </w:p>
        </w:tc>
      </w:tr>
      <w:tr w:rsidR="00C05EBC" w:rsidRPr="00EF5853" w:rsidTr="001D7E9A">
        <w:trPr>
          <w:trHeight w:val="90"/>
        </w:trPr>
        <w:tc>
          <w:tcPr>
            <w:tcW w:w="810" w:type="dxa"/>
            <w:vMerge/>
            <w:shd w:val="clear" w:color="auto" w:fill="auto"/>
          </w:tcPr>
          <w:p w:rsidR="00C05EBC" w:rsidRPr="00EF5853" w:rsidRDefault="00C05EBC" w:rsidP="008C7BA2">
            <w:pPr>
              <w:jc w:val="center"/>
            </w:pPr>
          </w:p>
        </w:tc>
        <w:tc>
          <w:tcPr>
            <w:tcW w:w="840" w:type="dxa"/>
            <w:shd w:val="clear" w:color="auto" w:fill="auto"/>
          </w:tcPr>
          <w:p w:rsidR="00C05EBC" w:rsidRPr="00EF5853" w:rsidRDefault="00C05EBC" w:rsidP="008C7BA2">
            <w:pPr>
              <w:jc w:val="center"/>
            </w:pPr>
            <w:r w:rsidRPr="00EF5853">
              <w:t>b.</w:t>
            </w:r>
          </w:p>
        </w:tc>
        <w:tc>
          <w:tcPr>
            <w:tcW w:w="6810" w:type="dxa"/>
            <w:shd w:val="clear" w:color="auto" w:fill="auto"/>
          </w:tcPr>
          <w:p w:rsidR="00C05EBC" w:rsidRPr="00EF5853" w:rsidRDefault="00C05EBC" w:rsidP="00EE69BD">
            <w:pPr>
              <w:jc w:val="both"/>
            </w:pPr>
            <w:r>
              <w:t xml:space="preserve">Calculate the capillary rise in a glass tube of 2.5 mm diameter when immersed vertically in i) water and ii) mercury. Take surface tension for water as 0.0725 N/m and 0.52 N/m for mercury in contact with air. </w:t>
            </w:r>
          </w:p>
        </w:tc>
        <w:tc>
          <w:tcPr>
            <w:tcW w:w="1170" w:type="dxa"/>
            <w:shd w:val="clear" w:color="auto" w:fill="auto"/>
            <w:vAlign w:val="center"/>
          </w:tcPr>
          <w:p w:rsidR="00C05EBC" w:rsidRPr="00875196" w:rsidRDefault="00C05EBC" w:rsidP="001D7E9A">
            <w:pPr>
              <w:jc w:val="center"/>
              <w:rPr>
                <w:sz w:val="22"/>
                <w:szCs w:val="22"/>
              </w:rPr>
            </w:pPr>
            <w:r>
              <w:rPr>
                <w:sz w:val="22"/>
                <w:szCs w:val="22"/>
              </w:rPr>
              <w:t>CO2</w:t>
            </w:r>
          </w:p>
        </w:tc>
        <w:tc>
          <w:tcPr>
            <w:tcW w:w="950" w:type="dxa"/>
            <w:shd w:val="clear" w:color="auto" w:fill="auto"/>
            <w:vAlign w:val="center"/>
          </w:tcPr>
          <w:p w:rsidR="00C05EBC" w:rsidRPr="005814FF" w:rsidRDefault="00C05EBC" w:rsidP="001D7E9A">
            <w:pPr>
              <w:jc w:val="center"/>
            </w:pPr>
            <w:r>
              <w:t>10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C05EBC" w:rsidRPr="00EF5853" w:rsidTr="00B61C92">
        <w:trPr>
          <w:trHeight w:val="42"/>
        </w:trPr>
        <w:tc>
          <w:tcPr>
            <w:tcW w:w="810" w:type="dxa"/>
            <w:vMerge w:val="restart"/>
            <w:shd w:val="clear" w:color="auto" w:fill="auto"/>
          </w:tcPr>
          <w:p w:rsidR="00C05EBC" w:rsidRPr="00EF5853" w:rsidRDefault="00C05EBC" w:rsidP="008C7BA2">
            <w:pPr>
              <w:jc w:val="center"/>
            </w:pPr>
            <w:r w:rsidRPr="00EF5853">
              <w:t>8.</w:t>
            </w:r>
          </w:p>
        </w:tc>
        <w:tc>
          <w:tcPr>
            <w:tcW w:w="840" w:type="dxa"/>
            <w:shd w:val="clear" w:color="auto" w:fill="auto"/>
          </w:tcPr>
          <w:p w:rsidR="00C05EBC" w:rsidRPr="00EF5853" w:rsidRDefault="00C05EBC" w:rsidP="008C7BA2">
            <w:pPr>
              <w:jc w:val="center"/>
            </w:pPr>
            <w:r w:rsidRPr="00EF5853">
              <w:t>a.</w:t>
            </w:r>
          </w:p>
        </w:tc>
        <w:tc>
          <w:tcPr>
            <w:tcW w:w="6810" w:type="dxa"/>
            <w:shd w:val="clear" w:color="auto" w:fill="auto"/>
          </w:tcPr>
          <w:p w:rsidR="00C05EBC" w:rsidRPr="00EF5853" w:rsidRDefault="00C05EBC" w:rsidP="00E87557">
            <w:pPr>
              <w:jc w:val="both"/>
            </w:pPr>
            <w:r>
              <w:t xml:space="preserve">If a velocity distribution over a plate is given by </w:t>
            </w:r>
            <w:r w:rsidRPr="00AE5967">
              <w:rPr>
                <w:position w:val="-24"/>
              </w:rPr>
              <w:object w:dxaOrig="1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85pt;height:30.85pt" o:ole="">
                  <v:imagedata r:id="rId7" o:title=""/>
                </v:shape>
                <o:OLEObject Type="Embed" ProgID="Equation.DSMT4" ShapeID="_x0000_i1025" DrawAspect="Content" ObjectID="_1603866629" r:id="rId8"/>
              </w:object>
            </w:r>
            <w:r>
              <w:t xml:space="preserve"> in which u is the velocity in m/s at a distance of y metres, determine the shear stress at y = 0 m and y = 0.15 m. Take dynamic viscosity of fluid as 8.63 poise.  </w:t>
            </w:r>
          </w:p>
        </w:tc>
        <w:tc>
          <w:tcPr>
            <w:tcW w:w="1170" w:type="dxa"/>
            <w:shd w:val="clear" w:color="auto" w:fill="auto"/>
            <w:vAlign w:val="center"/>
          </w:tcPr>
          <w:p w:rsidR="00C05EBC" w:rsidRPr="00875196" w:rsidRDefault="00C05EBC" w:rsidP="00B61C92">
            <w:pPr>
              <w:jc w:val="center"/>
              <w:rPr>
                <w:sz w:val="22"/>
                <w:szCs w:val="22"/>
              </w:rPr>
            </w:pPr>
            <w:r>
              <w:rPr>
                <w:sz w:val="22"/>
                <w:szCs w:val="22"/>
              </w:rPr>
              <w:t>CO2</w:t>
            </w:r>
          </w:p>
        </w:tc>
        <w:tc>
          <w:tcPr>
            <w:tcW w:w="950" w:type="dxa"/>
            <w:shd w:val="clear" w:color="auto" w:fill="auto"/>
            <w:vAlign w:val="center"/>
          </w:tcPr>
          <w:p w:rsidR="00C05EBC" w:rsidRPr="005814FF" w:rsidRDefault="00C05EBC" w:rsidP="00B61C92">
            <w:pPr>
              <w:jc w:val="center"/>
            </w:pPr>
            <w:r>
              <w:t>10</w:t>
            </w:r>
          </w:p>
        </w:tc>
      </w:tr>
      <w:tr w:rsidR="00C05EBC" w:rsidRPr="00EF5853" w:rsidTr="00B61C92">
        <w:trPr>
          <w:trHeight w:val="42"/>
        </w:trPr>
        <w:tc>
          <w:tcPr>
            <w:tcW w:w="810" w:type="dxa"/>
            <w:vMerge/>
            <w:shd w:val="clear" w:color="auto" w:fill="auto"/>
          </w:tcPr>
          <w:p w:rsidR="00C05EBC" w:rsidRPr="00EF5853" w:rsidRDefault="00C05EBC" w:rsidP="008C7BA2">
            <w:pPr>
              <w:jc w:val="center"/>
            </w:pPr>
          </w:p>
        </w:tc>
        <w:tc>
          <w:tcPr>
            <w:tcW w:w="840" w:type="dxa"/>
            <w:shd w:val="clear" w:color="auto" w:fill="auto"/>
          </w:tcPr>
          <w:p w:rsidR="00C05EBC" w:rsidRPr="00EF5853" w:rsidRDefault="00C05EBC" w:rsidP="008C7BA2">
            <w:pPr>
              <w:jc w:val="center"/>
            </w:pPr>
            <w:r w:rsidRPr="00EF5853">
              <w:t>b.</w:t>
            </w:r>
          </w:p>
        </w:tc>
        <w:tc>
          <w:tcPr>
            <w:tcW w:w="6810" w:type="dxa"/>
            <w:shd w:val="clear" w:color="auto" w:fill="auto"/>
          </w:tcPr>
          <w:p w:rsidR="00C05EBC" w:rsidRPr="00093CAE" w:rsidRDefault="00C05EBC" w:rsidP="00E87557">
            <w:pPr>
              <w:jc w:val="both"/>
            </w:pPr>
            <w:r>
              <w:t>What are the gauge pressure and absolute pressure at a point 3 m below the free surface of a liquid having a density of 1.53 x 10</w:t>
            </w:r>
            <w:r w:rsidRPr="00093CAE">
              <w:rPr>
                <w:vertAlign w:val="superscript"/>
              </w:rPr>
              <w:t>3</w:t>
            </w:r>
            <w:r>
              <w:t xml:space="preserve"> kg/m</w:t>
            </w:r>
            <w:r w:rsidRPr="00093CAE">
              <w:rPr>
                <w:vertAlign w:val="superscript"/>
              </w:rPr>
              <w:t>3</w:t>
            </w:r>
            <w:r>
              <w:t xml:space="preserve"> if the atmospheric pressure is equivalent to 750 mm of mercury? </w:t>
            </w:r>
          </w:p>
        </w:tc>
        <w:tc>
          <w:tcPr>
            <w:tcW w:w="1170" w:type="dxa"/>
            <w:shd w:val="clear" w:color="auto" w:fill="auto"/>
            <w:vAlign w:val="center"/>
          </w:tcPr>
          <w:p w:rsidR="00C05EBC" w:rsidRPr="00875196" w:rsidRDefault="00C05EBC" w:rsidP="00B61C92">
            <w:pPr>
              <w:jc w:val="center"/>
              <w:rPr>
                <w:sz w:val="22"/>
                <w:szCs w:val="22"/>
              </w:rPr>
            </w:pPr>
            <w:r>
              <w:rPr>
                <w:sz w:val="22"/>
                <w:szCs w:val="22"/>
              </w:rPr>
              <w:t>CO2</w:t>
            </w:r>
          </w:p>
        </w:tc>
        <w:tc>
          <w:tcPr>
            <w:tcW w:w="950" w:type="dxa"/>
            <w:shd w:val="clear" w:color="auto" w:fill="auto"/>
            <w:vAlign w:val="center"/>
          </w:tcPr>
          <w:p w:rsidR="00C05EBC" w:rsidRPr="005814FF" w:rsidRDefault="00C05EBC" w:rsidP="00B61C92">
            <w:pPr>
              <w:jc w:val="center"/>
            </w:pPr>
            <w:r>
              <w:t>10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A06C4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A06C42" w:rsidP="004D10F2">
            <w:pPr>
              <w:jc w:val="both"/>
            </w:pPr>
            <w:r>
              <w:t xml:space="preserve">The velocity vector in a fluid flow is </w:t>
            </w:r>
            <w:proofErr w:type="gramStart"/>
            <w:r>
              <w:t xml:space="preserve">given </w:t>
            </w:r>
            <w:proofErr w:type="gramEnd"/>
            <w:r w:rsidRPr="00A06C42">
              <w:rPr>
                <w:position w:val="-10"/>
              </w:rPr>
              <w:object w:dxaOrig="2260" w:dyaOrig="380">
                <v:shape id="_x0000_i1026" type="#_x0000_t75" style="width:113.15pt;height:18.7pt" o:ole="">
                  <v:imagedata r:id="rId9" o:title=""/>
                </v:shape>
                <o:OLEObject Type="Embed" ProgID="Equation.DSMT4" ShapeID="_x0000_i1026" DrawAspect="Content" ObjectID="_1603866630" r:id="rId10"/>
              </w:object>
            </w:r>
            <w:r>
              <w:t>. Find the velocity and acceleration of a fluid particle at (2,1,3) at time t=1.</w:t>
            </w:r>
          </w:p>
        </w:tc>
        <w:tc>
          <w:tcPr>
            <w:tcW w:w="1170" w:type="dxa"/>
            <w:shd w:val="clear" w:color="auto" w:fill="auto"/>
            <w:vAlign w:val="center"/>
          </w:tcPr>
          <w:p w:rsidR="008C7BA2" w:rsidRPr="00875196" w:rsidRDefault="00A06C42" w:rsidP="00A06C42">
            <w:pPr>
              <w:jc w:val="center"/>
              <w:rPr>
                <w:sz w:val="22"/>
                <w:szCs w:val="22"/>
              </w:rPr>
            </w:pPr>
            <w:r>
              <w:rPr>
                <w:sz w:val="22"/>
                <w:szCs w:val="22"/>
              </w:rPr>
              <w:t>CO2</w:t>
            </w:r>
          </w:p>
        </w:tc>
        <w:tc>
          <w:tcPr>
            <w:tcW w:w="950" w:type="dxa"/>
            <w:shd w:val="clear" w:color="auto" w:fill="auto"/>
            <w:vAlign w:val="center"/>
          </w:tcPr>
          <w:p w:rsidR="008C7BA2" w:rsidRPr="005814FF" w:rsidRDefault="00A06C42" w:rsidP="00A06C42">
            <w:pPr>
              <w:jc w:val="center"/>
            </w:pPr>
            <w:r>
              <w:t>20</w:t>
            </w:r>
          </w:p>
        </w:tc>
      </w:tr>
    </w:tbl>
    <w:p w:rsidR="008C7BA2" w:rsidRDefault="008C7BA2" w:rsidP="008C7BA2"/>
    <w:p w:rsidR="008C7BA2" w:rsidRDefault="008C7BA2" w:rsidP="008C7BA2">
      <w:pPr>
        <w:jc w:val="center"/>
      </w:pPr>
    </w:p>
    <w:p w:rsidR="008C7BA2" w:rsidRDefault="008C7BA2" w:rsidP="008C7BA2"/>
    <w:sectPr w:rsidR="008C7BA2" w:rsidSect="00C4657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41872"/>
    <w:rsid w:val="00060CB9"/>
    <w:rsid w:val="00061821"/>
    <w:rsid w:val="00072150"/>
    <w:rsid w:val="00085720"/>
    <w:rsid w:val="00093CAE"/>
    <w:rsid w:val="000E180A"/>
    <w:rsid w:val="000E4455"/>
    <w:rsid w:val="000F3EFE"/>
    <w:rsid w:val="00142358"/>
    <w:rsid w:val="001B11FE"/>
    <w:rsid w:val="001D2972"/>
    <w:rsid w:val="001D41FE"/>
    <w:rsid w:val="001D670F"/>
    <w:rsid w:val="001D7E9A"/>
    <w:rsid w:val="001E2222"/>
    <w:rsid w:val="001F22C5"/>
    <w:rsid w:val="001F54D1"/>
    <w:rsid w:val="001F7E9B"/>
    <w:rsid w:val="00204EB0"/>
    <w:rsid w:val="00211ABA"/>
    <w:rsid w:val="002275B5"/>
    <w:rsid w:val="00235351"/>
    <w:rsid w:val="00254920"/>
    <w:rsid w:val="0026391B"/>
    <w:rsid w:val="00266439"/>
    <w:rsid w:val="0026653D"/>
    <w:rsid w:val="002D09FF"/>
    <w:rsid w:val="002D7611"/>
    <w:rsid w:val="002D76BB"/>
    <w:rsid w:val="002E336A"/>
    <w:rsid w:val="002E552A"/>
    <w:rsid w:val="00304757"/>
    <w:rsid w:val="003206DF"/>
    <w:rsid w:val="00323989"/>
    <w:rsid w:val="00324247"/>
    <w:rsid w:val="00324C58"/>
    <w:rsid w:val="00342423"/>
    <w:rsid w:val="003729A1"/>
    <w:rsid w:val="00380146"/>
    <w:rsid w:val="003855F1"/>
    <w:rsid w:val="003B14BC"/>
    <w:rsid w:val="003B1F06"/>
    <w:rsid w:val="003C075C"/>
    <w:rsid w:val="003C6BB4"/>
    <w:rsid w:val="003D6DA3"/>
    <w:rsid w:val="003F728C"/>
    <w:rsid w:val="0040584E"/>
    <w:rsid w:val="00460118"/>
    <w:rsid w:val="0046314C"/>
    <w:rsid w:val="0046787F"/>
    <w:rsid w:val="004D10F2"/>
    <w:rsid w:val="004F787A"/>
    <w:rsid w:val="00501F18"/>
    <w:rsid w:val="0050571C"/>
    <w:rsid w:val="005133D7"/>
    <w:rsid w:val="005527A4"/>
    <w:rsid w:val="00552CF0"/>
    <w:rsid w:val="005814FF"/>
    <w:rsid w:val="00581B1F"/>
    <w:rsid w:val="0059663E"/>
    <w:rsid w:val="005C3DE8"/>
    <w:rsid w:val="005D0F4A"/>
    <w:rsid w:val="005D3355"/>
    <w:rsid w:val="005E56AF"/>
    <w:rsid w:val="005F011C"/>
    <w:rsid w:val="00604103"/>
    <w:rsid w:val="006056E3"/>
    <w:rsid w:val="00622A9C"/>
    <w:rsid w:val="00622FFC"/>
    <w:rsid w:val="0062605C"/>
    <w:rsid w:val="0064710A"/>
    <w:rsid w:val="00670A67"/>
    <w:rsid w:val="00681B25"/>
    <w:rsid w:val="006C1D35"/>
    <w:rsid w:val="006C39BE"/>
    <w:rsid w:val="006C7354"/>
    <w:rsid w:val="00714C68"/>
    <w:rsid w:val="00723894"/>
    <w:rsid w:val="00725A0A"/>
    <w:rsid w:val="007326F6"/>
    <w:rsid w:val="00770333"/>
    <w:rsid w:val="007922F2"/>
    <w:rsid w:val="007F49E6"/>
    <w:rsid w:val="00802202"/>
    <w:rsid w:val="008022DF"/>
    <w:rsid w:val="00806A39"/>
    <w:rsid w:val="00814615"/>
    <w:rsid w:val="0081627E"/>
    <w:rsid w:val="00852A37"/>
    <w:rsid w:val="00862ABB"/>
    <w:rsid w:val="0087302D"/>
    <w:rsid w:val="00875196"/>
    <w:rsid w:val="0088784C"/>
    <w:rsid w:val="008A56BE"/>
    <w:rsid w:val="008A6193"/>
    <w:rsid w:val="008B0703"/>
    <w:rsid w:val="008C7BA2"/>
    <w:rsid w:val="0090362A"/>
    <w:rsid w:val="00904D12"/>
    <w:rsid w:val="00905F8D"/>
    <w:rsid w:val="00911266"/>
    <w:rsid w:val="00937F27"/>
    <w:rsid w:val="00942884"/>
    <w:rsid w:val="0095679B"/>
    <w:rsid w:val="00963CB5"/>
    <w:rsid w:val="0097197B"/>
    <w:rsid w:val="009B53DD"/>
    <w:rsid w:val="009C5A1D"/>
    <w:rsid w:val="009E09A3"/>
    <w:rsid w:val="00A06C42"/>
    <w:rsid w:val="00A31088"/>
    <w:rsid w:val="00A46682"/>
    <w:rsid w:val="00A47E2A"/>
    <w:rsid w:val="00A51923"/>
    <w:rsid w:val="00A66294"/>
    <w:rsid w:val="00A817B2"/>
    <w:rsid w:val="00AA3F2E"/>
    <w:rsid w:val="00AA5E39"/>
    <w:rsid w:val="00AA6B40"/>
    <w:rsid w:val="00AD055C"/>
    <w:rsid w:val="00AE264C"/>
    <w:rsid w:val="00AE5967"/>
    <w:rsid w:val="00AE617B"/>
    <w:rsid w:val="00B009B1"/>
    <w:rsid w:val="00B05304"/>
    <w:rsid w:val="00B1087B"/>
    <w:rsid w:val="00B20598"/>
    <w:rsid w:val="00B253AE"/>
    <w:rsid w:val="00B46654"/>
    <w:rsid w:val="00B52342"/>
    <w:rsid w:val="00B60E7E"/>
    <w:rsid w:val="00B61C92"/>
    <w:rsid w:val="00B83AB6"/>
    <w:rsid w:val="00B939EF"/>
    <w:rsid w:val="00BA2F7E"/>
    <w:rsid w:val="00BA539E"/>
    <w:rsid w:val="00BB5C6B"/>
    <w:rsid w:val="00BC46A2"/>
    <w:rsid w:val="00BC7D01"/>
    <w:rsid w:val="00BE572D"/>
    <w:rsid w:val="00BF25ED"/>
    <w:rsid w:val="00BF3DE7"/>
    <w:rsid w:val="00C05EBC"/>
    <w:rsid w:val="00C33FFF"/>
    <w:rsid w:val="00C3743D"/>
    <w:rsid w:val="00C46577"/>
    <w:rsid w:val="00C60C6A"/>
    <w:rsid w:val="00C71847"/>
    <w:rsid w:val="00C80B68"/>
    <w:rsid w:val="00C81140"/>
    <w:rsid w:val="00C95F18"/>
    <w:rsid w:val="00CB2395"/>
    <w:rsid w:val="00CB7A50"/>
    <w:rsid w:val="00CD31A5"/>
    <w:rsid w:val="00CE1825"/>
    <w:rsid w:val="00CE5503"/>
    <w:rsid w:val="00D0319F"/>
    <w:rsid w:val="00D13087"/>
    <w:rsid w:val="00D3698C"/>
    <w:rsid w:val="00D40C6A"/>
    <w:rsid w:val="00D62341"/>
    <w:rsid w:val="00D62498"/>
    <w:rsid w:val="00D64FF9"/>
    <w:rsid w:val="00D71246"/>
    <w:rsid w:val="00D805C4"/>
    <w:rsid w:val="00D85619"/>
    <w:rsid w:val="00D85F3F"/>
    <w:rsid w:val="00D94D54"/>
    <w:rsid w:val="00DB38C1"/>
    <w:rsid w:val="00DE0497"/>
    <w:rsid w:val="00DE53EB"/>
    <w:rsid w:val="00E314F9"/>
    <w:rsid w:val="00E44059"/>
    <w:rsid w:val="00E54572"/>
    <w:rsid w:val="00E54A2E"/>
    <w:rsid w:val="00E5735F"/>
    <w:rsid w:val="00E577A9"/>
    <w:rsid w:val="00E70A47"/>
    <w:rsid w:val="00E824B7"/>
    <w:rsid w:val="00E87557"/>
    <w:rsid w:val="00EB0EE0"/>
    <w:rsid w:val="00EB26EF"/>
    <w:rsid w:val="00EE28F1"/>
    <w:rsid w:val="00EE69BD"/>
    <w:rsid w:val="00EF45B5"/>
    <w:rsid w:val="00F11EDB"/>
    <w:rsid w:val="00F12F38"/>
    <w:rsid w:val="00F162EA"/>
    <w:rsid w:val="00F205A2"/>
    <w:rsid w:val="00F208C0"/>
    <w:rsid w:val="00F266A7"/>
    <w:rsid w:val="00F27B77"/>
    <w:rsid w:val="00F32118"/>
    <w:rsid w:val="00F46D84"/>
    <w:rsid w:val="00F55D6F"/>
    <w:rsid w:val="00F5712D"/>
    <w:rsid w:val="00FE1F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74</cp:revision>
  <cp:lastPrinted>2018-11-16T04:14:00Z</cp:lastPrinted>
  <dcterms:created xsi:type="dcterms:W3CDTF">2018-02-03T03:39:00Z</dcterms:created>
  <dcterms:modified xsi:type="dcterms:W3CDTF">2018-11-16T04:14:00Z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